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78" w:rsidRDefault="00492B09" w:rsidP="007610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  <w:r w:rsidR="00761078">
        <w:rPr>
          <w:b/>
          <w:sz w:val="32"/>
          <w:szCs w:val="32"/>
          <w:u w:val="single"/>
        </w:rPr>
        <w:t>STAWLEY PRIMARY SCHOOL</w:t>
      </w:r>
    </w:p>
    <w:p w:rsidR="00F60592" w:rsidRDefault="00B533D5" w:rsidP="007610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 E FUNDING REPORT</w:t>
      </w:r>
      <w:r w:rsidR="00761078">
        <w:rPr>
          <w:b/>
          <w:sz w:val="32"/>
          <w:szCs w:val="32"/>
          <w:u w:val="single"/>
        </w:rPr>
        <w:t xml:space="preserve"> </w:t>
      </w:r>
    </w:p>
    <w:p w:rsidR="00761078" w:rsidRDefault="00962E34" w:rsidP="007610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AS AT </w:t>
      </w:r>
      <w:r w:rsidR="00C7002C">
        <w:rPr>
          <w:b/>
          <w:sz w:val="32"/>
          <w:szCs w:val="32"/>
          <w:u w:val="single"/>
        </w:rPr>
        <w:t xml:space="preserve">MONTH </w:t>
      </w:r>
      <w:r w:rsidR="00546401">
        <w:rPr>
          <w:b/>
          <w:sz w:val="32"/>
          <w:szCs w:val="32"/>
          <w:u w:val="single"/>
        </w:rPr>
        <w:t>9</w:t>
      </w:r>
      <w:r w:rsidR="00C7002C">
        <w:rPr>
          <w:b/>
          <w:sz w:val="32"/>
          <w:szCs w:val="32"/>
          <w:u w:val="single"/>
        </w:rPr>
        <w:t xml:space="preserve"> 2018-2019</w:t>
      </w:r>
      <w:r w:rsidR="00186F13">
        <w:rPr>
          <w:b/>
          <w:sz w:val="32"/>
          <w:szCs w:val="32"/>
          <w:u w:val="single"/>
        </w:rPr>
        <w:t xml:space="preserve"> </w:t>
      </w:r>
    </w:p>
    <w:p w:rsidR="00761078" w:rsidRDefault="00EC25C8" w:rsidP="00F46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BUDGET</w:t>
      </w:r>
    </w:p>
    <w:p w:rsidR="00761078" w:rsidRDefault="00C7002C" w:rsidP="00761078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t>PE FUNDING ALLOCATION</w:t>
      </w:r>
      <w:r w:rsidR="00761078">
        <w:rPr>
          <w:b/>
          <w:sz w:val="32"/>
          <w:szCs w:val="32"/>
        </w:rPr>
        <w:tab/>
        <w:t>£</w:t>
      </w:r>
      <w:r>
        <w:rPr>
          <w:b/>
          <w:sz w:val="32"/>
          <w:szCs w:val="32"/>
        </w:rPr>
        <w:t>16,521.00</w:t>
      </w:r>
    </w:p>
    <w:p w:rsidR="006C3499" w:rsidRDefault="006C3499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C/F from 201</w:t>
      </w:r>
      <w:r w:rsidR="006E379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£</w:t>
      </w:r>
      <w:r w:rsidR="006E3797">
        <w:rPr>
          <w:b/>
          <w:sz w:val="32"/>
          <w:szCs w:val="32"/>
        </w:rPr>
        <w:t xml:space="preserve">  5,682.00</w:t>
      </w:r>
      <w:proofErr w:type="gramEnd"/>
    </w:p>
    <w:p w:rsidR="00FA51A5" w:rsidRDefault="00FA51A5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BUF 2 </w:t>
      </w:r>
      <w:proofErr w:type="gramStart"/>
      <w:r>
        <w:rPr>
          <w:b/>
          <w:sz w:val="32"/>
          <w:szCs w:val="32"/>
        </w:rPr>
        <w:t>update</w:t>
      </w:r>
      <w:proofErr w:type="gram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          6.00</w:t>
      </w:r>
    </w:p>
    <w:p w:rsidR="00480025" w:rsidRPr="00233579" w:rsidRDefault="00480025" w:rsidP="00761078">
      <w:pPr>
        <w:rPr>
          <w:b/>
          <w:color w:val="0000FF"/>
          <w:sz w:val="32"/>
          <w:szCs w:val="32"/>
        </w:rPr>
      </w:pPr>
      <w:r w:rsidRPr="00233579">
        <w:rPr>
          <w:b/>
          <w:color w:val="0000FF"/>
          <w:sz w:val="32"/>
          <w:szCs w:val="32"/>
        </w:rPr>
        <w:t>Sub Total</w:t>
      </w:r>
      <w:r w:rsidRPr="00233579">
        <w:rPr>
          <w:b/>
          <w:color w:val="0000FF"/>
          <w:sz w:val="32"/>
          <w:szCs w:val="32"/>
        </w:rPr>
        <w:tab/>
      </w:r>
      <w:r w:rsidRPr="00233579">
        <w:rPr>
          <w:b/>
          <w:color w:val="0000FF"/>
          <w:sz w:val="32"/>
          <w:szCs w:val="32"/>
        </w:rPr>
        <w:tab/>
      </w:r>
      <w:r w:rsidRPr="00233579">
        <w:rPr>
          <w:b/>
          <w:color w:val="0000FF"/>
          <w:sz w:val="32"/>
          <w:szCs w:val="32"/>
        </w:rPr>
        <w:tab/>
      </w:r>
      <w:r w:rsidRPr="00233579">
        <w:rPr>
          <w:b/>
          <w:color w:val="0000FF"/>
          <w:sz w:val="32"/>
          <w:szCs w:val="32"/>
        </w:rPr>
        <w:tab/>
        <w:t>£</w:t>
      </w:r>
      <w:r w:rsidR="006E3797">
        <w:rPr>
          <w:b/>
          <w:color w:val="0000FF"/>
          <w:sz w:val="32"/>
          <w:szCs w:val="32"/>
        </w:rPr>
        <w:t>22,20</w:t>
      </w:r>
      <w:r w:rsidR="00FA51A5">
        <w:rPr>
          <w:b/>
          <w:color w:val="0000FF"/>
          <w:sz w:val="32"/>
          <w:szCs w:val="32"/>
        </w:rPr>
        <w:t>9</w:t>
      </w:r>
      <w:r w:rsidR="006E3797">
        <w:rPr>
          <w:b/>
          <w:color w:val="0000FF"/>
          <w:sz w:val="32"/>
          <w:szCs w:val="32"/>
        </w:rPr>
        <w:t>.00</w:t>
      </w:r>
    </w:p>
    <w:p w:rsidR="00480025" w:rsidRDefault="00480025" w:rsidP="0076107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Allocated :</w:t>
      </w:r>
      <w:proofErr w:type="gramEnd"/>
      <w:r>
        <w:rPr>
          <w:b/>
          <w:sz w:val="32"/>
          <w:szCs w:val="32"/>
        </w:rPr>
        <w:t>-</w:t>
      </w:r>
    </w:p>
    <w:p w:rsidR="00480025" w:rsidRDefault="00480025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SASP Buy In 1</w:t>
      </w:r>
      <w:r w:rsidR="00461D63">
        <w:rPr>
          <w:b/>
          <w:sz w:val="32"/>
          <w:szCs w:val="32"/>
        </w:rPr>
        <w:t>8/19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</w:t>
      </w:r>
      <w:r w:rsidR="00FA51A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1</w:t>
      </w:r>
      <w:r w:rsidR="00461D6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50.00</w:t>
      </w:r>
    </w:p>
    <w:p w:rsidR="00480025" w:rsidRDefault="00480025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Swim Coach Transport</w:t>
      </w:r>
      <w:r>
        <w:rPr>
          <w:b/>
          <w:sz w:val="32"/>
          <w:szCs w:val="32"/>
        </w:rPr>
        <w:tab/>
        <w:t>£</w:t>
      </w:r>
      <w:r w:rsidR="00FA51A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2</w:t>
      </w:r>
      <w:r w:rsidR="00461D63">
        <w:rPr>
          <w:b/>
          <w:sz w:val="32"/>
          <w:szCs w:val="32"/>
        </w:rPr>
        <w:t>850.00</w:t>
      </w:r>
    </w:p>
    <w:p w:rsidR="00480025" w:rsidRDefault="00480025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Sports Hall Hire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£  </w:t>
      </w:r>
      <w:r w:rsidR="00FA51A5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480.00</w:t>
      </w:r>
      <w:r>
        <w:rPr>
          <w:b/>
          <w:sz w:val="32"/>
          <w:szCs w:val="32"/>
        </w:rPr>
        <w:tab/>
      </w:r>
    </w:p>
    <w:p w:rsidR="00F46F1B" w:rsidRPr="00233579" w:rsidRDefault="00480025" w:rsidP="00761078">
      <w:pPr>
        <w:rPr>
          <w:b/>
          <w:color w:val="0000FF"/>
          <w:sz w:val="32"/>
          <w:szCs w:val="32"/>
          <w:bdr w:val="single" w:sz="4" w:space="0" w:color="auto"/>
        </w:rPr>
      </w:pPr>
      <w:r w:rsidRPr="00233579">
        <w:rPr>
          <w:b/>
          <w:color w:val="0000FF"/>
          <w:sz w:val="32"/>
          <w:szCs w:val="32"/>
          <w:u w:val="single"/>
        </w:rPr>
        <w:t xml:space="preserve">Remaining </w:t>
      </w:r>
      <w:r w:rsidR="00761078" w:rsidRPr="00233579">
        <w:rPr>
          <w:b/>
          <w:color w:val="0000FF"/>
          <w:sz w:val="32"/>
          <w:szCs w:val="32"/>
          <w:u w:val="single"/>
        </w:rPr>
        <w:t>Budget</w:t>
      </w:r>
      <w:r w:rsidR="00761078" w:rsidRPr="00233579">
        <w:rPr>
          <w:b/>
          <w:color w:val="0000FF"/>
          <w:sz w:val="32"/>
          <w:szCs w:val="32"/>
        </w:rPr>
        <w:tab/>
      </w:r>
      <w:r w:rsidR="00761078" w:rsidRPr="00233579">
        <w:rPr>
          <w:b/>
          <w:color w:val="0000FF"/>
          <w:sz w:val="32"/>
          <w:szCs w:val="32"/>
        </w:rPr>
        <w:tab/>
      </w:r>
      <w:r w:rsidR="00761078" w:rsidRPr="00233579">
        <w:rPr>
          <w:b/>
          <w:color w:val="0000FF"/>
          <w:sz w:val="32"/>
          <w:szCs w:val="32"/>
          <w:bdr w:val="single" w:sz="4" w:space="0" w:color="auto"/>
        </w:rPr>
        <w:t>£</w:t>
      </w:r>
      <w:r w:rsidR="00F62BB4">
        <w:rPr>
          <w:b/>
          <w:color w:val="0000FF"/>
          <w:sz w:val="32"/>
          <w:szCs w:val="32"/>
          <w:bdr w:val="single" w:sz="4" w:space="0" w:color="auto"/>
        </w:rPr>
        <w:t>1</w:t>
      </w:r>
      <w:r w:rsidR="00461D63">
        <w:rPr>
          <w:b/>
          <w:color w:val="0000FF"/>
          <w:sz w:val="32"/>
          <w:szCs w:val="32"/>
          <w:bdr w:val="single" w:sz="4" w:space="0" w:color="auto"/>
        </w:rPr>
        <w:t>7,52</w:t>
      </w:r>
      <w:r w:rsidR="00FA51A5">
        <w:rPr>
          <w:b/>
          <w:color w:val="0000FF"/>
          <w:sz w:val="32"/>
          <w:szCs w:val="32"/>
          <w:bdr w:val="single" w:sz="4" w:space="0" w:color="auto"/>
        </w:rPr>
        <w:t>9</w:t>
      </w:r>
      <w:r w:rsidR="00461D63">
        <w:rPr>
          <w:b/>
          <w:color w:val="0000FF"/>
          <w:sz w:val="32"/>
          <w:szCs w:val="32"/>
          <w:bdr w:val="single" w:sz="4" w:space="0" w:color="auto"/>
        </w:rPr>
        <w:t>.00</w:t>
      </w:r>
    </w:p>
    <w:p w:rsidR="00EE6850" w:rsidRPr="00EE6850" w:rsidRDefault="00267A32" w:rsidP="00761078">
      <w:pPr>
        <w:rPr>
          <w:b/>
          <w:sz w:val="32"/>
          <w:szCs w:val="32"/>
          <w:bdr w:val="single" w:sz="4" w:space="0" w:color="auto"/>
        </w:rPr>
      </w:pPr>
      <w:r>
        <w:rPr>
          <w:b/>
          <w:sz w:val="32"/>
          <w:szCs w:val="32"/>
          <w:bdr w:val="single" w:sz="4" w:space="0" w:color="auto"/>
        </w:rPr>
        <w:t>EXPENDED TO DATE</w:t>
      </w:r>
      <w:r w:rsidR="00761078">
        <w:rPr>
          <w:b/>
          <w:sz w:val="32"/>
          <w:szCs w:val="32"/>
        </w:rPr>
        <w:tab/>
      </w:r>
      <w:r w:rsidR="00EE6850">
        <w:rPr>
          <w:b/>
          <w:sz w:val="32"/>
          <w:szCs w:val="32"/>
        </w:rPr>
        <w:tab/>
      </w:r>
      <w:r w:rsidR="00EE6850">
        <w:rPr>
          <w:b/>
          <w:sz w:val="32"/>
          <w:szCs w:val="32"/>
        </w:rPr>
        <w:tab/>
      </w:r>
      <w:r w:rsidR="00EE6850">
        <w:rPr>
          <w:b/>
          <w:sz w:val="32"/>
          <w:szCs w:val="32"/>
        </w:rPr>
        <w:tab/>
        <w:t xml:space="preserve">      </w:t>
      </w:r>
    </w:p>
    <w:p w:rsidR="00461D63" w:rsidRDefault="00744C85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Sports Equipment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D798E">
        <w:rPr>
          <w:b/>
          <w:sz w:val="32"/>
          <w:szCs w:val="32"/>
        </w:rPr>
        <w:t>£</w:t>
      </w:r>
      <w:r w:rsidR="00461D63">
        <w:rPr>
          <w:b/>
          <w:sz w:val="32"/>
          <w:szCs w:val="32"/>
        </w:rPr>
        <w:t xml:space="preserve">   425.98</w:t>
      </w:r>
    </w:p>
    <w:p w:rsidR="00A05A61" w:rsidRDefault="00461D63" w:rsidP="0076107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Charterhse</w:t>
      </w:r>
      <w:proofErr w:type="spellEnd"/>
      <w:r>
        <w:rPr>
          <w:b/>
          <w:sz w:val="32"/>
          <w:szCs w:val="32"/>
        </w:rPr>
        <w:t xml:space="preserve"> Residential</w:t>
      </w:r>
      <w:r>
        <w:rPr>
          <w:b/>
          <w:sz w:val="32"/>
          <w:szCs w:val="32"/>
        </w:rPr>
        <w:tab/>
        <w:t xml:space="preserve">£   </w:t>
      </w:r>
      <w:r w:rsidR="000B7575">
        <w:rPr>
          <w:b/>
          <w:sz w:val="32"/>
          <w:szCs w:val="32"/>
        </w:rPr>
        <w:t>640</w:t>
      </w:r>
      <w:r>
        <w:rPr>
          <w:b/>
          <w:sz w:val="32"/>
          <w:szCs w:val="32"/>
        </w:rPr>
        <w:t>.00</w:t>
      </w:r>
      <w:r w:rsidR="00EE6850">
        <w:rPr>
          <w:b/>
          <w:sz w:val="32"/>
          <w:szCs w:val="32"/>
        </w:rPr>
        <w:t xml:space="preserve">   </w:t>
      </w:r>
    </w:p>
    <w:p w:rsidR="00742AA0" w:rsidRDefault="00461D63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Badminton Tuition</w:t>
      </w:r>
      <w:r w:rsidR="00742AA0">
        <w:rPr>
          <w:b/>
          <w:sz w:val="32"/>
          <w:szCs w:val="32"/>
        </w:rPr>
        <w:tab/>
      </w:r>
      <w:r w:rsidR="00742AA0">
        <w:rPr>
          <w:b/>
          <w:sz w:val="32"/>
          <w:szCs w:val="32"/>
        </w:rPr>
        <w:tab/>
        <w:t xml:space="preserve">£   </w:t>
      </w:r>
      <w:r>
        <w:rPr>
          <w:b/>
          <w:sz w:val="32"/>
          <w:szCs w:val="32"/>
        </w:rPr>
        <w:t xml:space="preserve">  28.45</w:t>
      </w:r>
      <w:r w:rsidR="003D798E">
        <w:rPr>
          <w:b/>
          <w:sz w:val="32"/>
          <w:szCs w:val="32"/>
        </w:rPr>
        <w:tab/>
      </w:r>
    </w:p>
    <w:p w:rsidR="00461D63" w:rsidRDefault="00267A32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Coach transport</w:t>
      </w:r>
      <w:r w:rsidR="001B17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sports fix</w:t>
      </w:r>
      <w:r>
        <w:rPr>
          <w:b/>
          <w:sz w:val="32"/>
          <w:szCs w:val="32"/>
        </w:rPr>
        <w:tab/>
        <w:t xml:space="preserve">£ </w:t>
      </w:r>
      <w:r w:rsidR="001F52C4">
        <w:rPr>
          <w:b/>
          <w:sz w:val="32"/>
          <w:szCs w:val="32"/>
        </w:rPr>
        <w:t>1</w:t>
      </w:r>
      <w:r w:rsidR="00787330">
        <w:rPr>
          <w:b/>
          <w:sz w:val="32"/>
          <w:szCs w:val="32"/>
        </w:rPr>
        <w:t>5</w:t>
      </w:r>
      <w:r w:rsidR="00F05C8F">
        <w:rPr>
          <w:b/>
          <w:sz w:val="32"/>
          <w:szCs w:val="32"/>
        </w:rPr>
        <w:t>6</w:t>
      </w:r>
      <w:r w:rsidR="00461D63">
        <w:rPr>
          <w:b/>
          <w:sz w:val="32"/>
          <w:szCs w:val="32"/>
        </w:rPr>
        <w:t>0.00</w:t>
      </w:r>
    </w:p>
    <w:p w:rsidR="006C3499" w:rsidRDefault="006C3499" w:rsidP="0076107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Addl</w:t>
      </w:r>
      <w:proofErr w:type="spellEnd"/>
      <w:r>
        <w:rPr>
          <w:b/>
          <w:sz w:val="32"/>
          <w:szCs w:val="32"/>
        </w:rPr>
        <w:t xml:space="preserve"> Swimming Coaches</w:t>
      </w:r>
      <w:r>
        <w:rPr>
          <w:b/>
          <w:sz w:val="32"/>
          <w:szCs w:val="32"/>
        </w:rPr>
        <w:tab/>
        <w:t xml:space="preserve">£  </w:t>
      </w:r>
      <w:r w:rsidR="00233579">
        <w:rPr>
          <w:b/>
          <w:sz w:val="32"/>
          <w:szCs w:val="32"/>
        </w:rPr>
        <w:t xml:space="preserve"> </w:t>
      </w:r>
      <w:r w:rsidR="007C612A">
        <w:rPr>
          <w:b/>
          <w:sz w:val="32"/>
          <w:szCs w:val="32"/>
        </w:rPr>
        <w:t>280</w:t>
      </w:r>
      <w:r w:rsidR="00461D63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 xml:space="preserve">  </w:t>
      </w:r>
    </w:p>
    <w:p w:rsidR="001B178B" w:rsidRDefault="004760C2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Pupil PE Subsidy</w:t>
      </w:r>
      <w:r w:rsidR="001B178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B178B">
        <w:rPr>
          <w:b/>
          <w:sz w:val="32"/>
          <w:szCs w:val="32"/>
        </w:rPr>
        <w:t>£</w:t>
      </w:r>
      <w:r w:rsidR="00233579">
        <w:rPr>
          <w:b/>
          <w:sz w:val="32"/>
          <w:szCs w:val="32"/>
        </w:rPr>
        <w:t xml:space="preserve">   </w:t>
      </w:r>
      <w:r w:rsidR="000B7575">
        <w:rPr>
          <w:b/>
          <w:sz w:val="32"/>
          <w:szCs w:val="32"/>
        </w:rPr>
        <w:t>420.50</w:t>
      </w:r>
    </w:p>
    <w:p w:rsidR="0085037C" w:rsidRDefault="0085037C" w:rsidP="00761078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Asgard</w:t>
      </w:r>
      <w:proofErr w:type="spellEnd"/>
      <w:r>
        <w:rPr>
          <w:b/>
          <w:sz w:val="32"/>
          <w:szCs w:val="32"/>
        </w:rPr>
        <w:t xml:space="preserve"> </w:t>
      </w:r>
      <w:r w:rsidR="0024083B">
        <w:rPr>
          <w:b/>
          <w:sz w:val="32"/>
          <w:szCs w:val="32"/>
        </w:rPr>
        <w:t xml:space="preserve">PE </w:t>
      </w:r>
      <w:r>
        <w:rPr>
          <w:b/>
          <w:sz w:val="32"/>
          <w:szCs w:val="32"/>
        </w:rPr>
        <w:t>Storage Unit</w:t>
      </w:r>
      <w:r>
        <w:rPr>
          <w:b/>
          <w:sz w:val="32"/>
          <w:szCs w:val="32"/>
        </w:rPr>
        <w:tab/>
        <w:t>£   675.83</w:t>
      </w:r>
    </w:p>
    <w:p w:rsidR="0024083B" w:rsidRDefault="0024083B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Skating </w:t>
      </w:r>
      <w:proofErr w:type="spellStart"/>
      <w:r>
        <w:rPr>
          <w:b/>
          <w:sz w:val="32"/>
          <w:szCs w:val="32"/>
        </w:rPr>
        <w:t>Hestercombe</w:t>
      </w:r>
      <w:proofErr w:type="spellEnd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       91.66</w:t>
      </w:r>
    </w:p>
    <w:p w:rsidR="003D798E" w:rsidRDefault="00742AA0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SUB TOTAL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£</w:t>
      </w:r>
      <w:r w:rsidR="00770078">
        <w:rPr>
          <w:b/>
          <w:sz w:val="32"/>
          <w:szCs w:val="32"/>
        </w:rPr>
        <w:t xml:space="preserve">   </w:t>
      </w:r>
      <w:r w:rsidR="0024083B">
        <w:rPr>
          <w:b/>
          <w:sz w:val="32"/>
          <w:szCs w:val="32"/>
        </w:rPr>
        <w:t>4,122.42</w:t>
      </w:r>
    </w:p>
    <w:p w:rsidR="00267A32" w:rsidRDefault="003D798E" w:rsidP="00761078">
      <w:pPr>
        <w:rPr>
          <w:b/>
          <w:sz w:val="32"/>
          <w:szCs w:val="32"/>
          <w:u w:val="single"/>
        </w:rPr>
      </w:pPr>
      <w:r w:rsidRPr="00200FE4">
        <w:rPr>
          <w:b/>
          <w:sz w:val="32"/>
          <w:szCs w:val="32"/>
          <w:u w:val="single"/>
        </w:rPr>
        <w:t xml:space="preserve">BALANCE </w:t>
      </w:r>
      <w:r w:rsidR="00744C85">
        <w:rPr>
          <w:b/>
          <w:sz w:val="32"/>
          <w:szCs w:val="32"/>
          <w:u w:val="single"/>
        </w:rPr>
        <w:tab/>
      </w:r>
      <w:r w:rsidR="0099625C">
        <w:rPr>
          <w:b/>
          <w:sz w:val="32"/>
          <w:szCs w:val="32"/>
          <w:u w:val="single"/>
        </w:rPr>
        <w:tab/>
      </w:r>
      <w:r w:rsidRPr="00200FE4">
        <w:rPr>
          <w:b/>
          <w:sz w:val="32"/>
          <w:szCs w:val="32"/>
          <w:u w:val="single"/>
        </w:rPr>
        <w:tab/>
      </w:r>
      <w:r w:rsidRPr="00200FE4">
        <w:rPr>
          <w:b/>
          <w:sz w:val="32"/>
          <w:szCs w:val="32"/>
          <w:u w:val="single"/>
        </w:rPr>
        <w:tab/>
        <w:t>£</w:t>
      </w:r>
      <w:r w:rsidR="00F05C8F">
        <w:rPr>
          <w:b/>
          <w:sz w:val="32"/>
          <w:szCs w:val="32"/>
          <w:u w:val="single"/>
        </w:rPr>
        <w:t>1</w:t>
      </w:r>
      <w:r w:rsidR="006644A2">
        <w:rPr>
          <w:b/>
          <w:sz w:val="32"/>
          <w:szCs w:val="32"/>
          <w:u w:val="single"/>
        </w:rPr>
        <w:t>3, 406.58</w:t>
      </w:r>
      <w:r w:rsidR="00492B09">
        <w:rPr>
          <w:b/>
          <w:sz w:val="32"/>
          <w:szCs w:val="32"/>
          <w:u w:val="single"/>
        </w:rPr>
        <w:t xml:space="preserve">    </w:t>
      </w:r>
    </w:p>
    <w:p w:rsidR="005811BF" w:rsidRPr="00233579" w:rsidRDefault="00233579" w:rsidP="005811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Funds were allocated at the start of the year to Transport to the Sports Centre on Wednesdays, Sports Hall Hire and annual SASP buy in for sports festivals. </w:t>
      </w:r>
    </w:p>
    <w:p w:rsidR="005811BF" w:rsidRDefault="00F05C8F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Additional f</w:t>
      </w:r>
      <w:r w:rsidR="00730A9B">
        <w:rPr>
          <w:b/>
          <w:sz w:val="32"/>
          <w:szCs w:val="32"/>
        </w:rPr>
        <w:t xml:space="preserve">unds have been spent on a mix </w:t>
      </w:r>
      <w:r w:rsidR="00233579" w:rsidRPr="00233579">
        <w:rPr>
          <w:b/>
          <w:sz w:val="32"/>
          <w:szCs w:val="32"/>
        </w:rPr>
        <w:t xml:space="preserve">of </w:t>
      </w:r>
      <w:r w:rsidR="00233579">
        <w:rPr>
          <w:b/>
          <w:sz w:val="32"/>
          <w:szCs w:val="32"/>
        </w:rPr>
        <w:t xml:space="preserve">PE enrichment activities including </w:t>
      </w:r>
      <w:r>
        <w:rPr>
          <w:b/>
          <w:sz w:val="32"/>
          <w:szCs w:val="32"/>
        </w:rPr>
        <w:t xml:space="preserve">subsidies for Residential Activity week, extra badminton tuition </w:t>
      </w:r>
      <w:r w:rsidR="00233579">
        <w:rPr>
          <w:b/>
          <w:sz w:val="32"/>
          <w:szCs w:val="32"/>
        </w:rPr>
        <w:t xml:space="preserve">and additional swimming coaches at Wellington Pool. </w:t>
      </w:r>
      <w:r w:rsidR="005811BF">
        <w:rPr>
          <w:b/>
          <w:sz w:val="32"/>
          <w:szCs w:val="32"/>
        </w:rPr>
        <w:t>Sports equipment purchased includes new</w:t>
      </w:r>
      <w:r w:rsidR="004441A7">
        <w:rPr>
          <w:b/>
          <w:sz w:val="32"/>
          <w:szCs w:val="32"/>
        </w:rPr>
        <w:t xml:space="preserve"> football, rugby and </w:t>
      </w:r>
      <w:proofErr w:type="spellStart"/>
      <w:r w:rsidR="004441A7">
        <w:rPr>
          <w:b/>
          <w:sz w:val="32"/>
          <w:szCs w:val="32"/>
        </w:rPr>
        <w:t>rounders</w:t>
      </w:r>
      <w:proofErr w:type="spellEnd"/>
      <w:r w:rsidR="004441A7">
        <w:rPr>
          <w:b/>
          <w:sz w:val="32"/>
          <w:szCs w:val="32"/>
        </w:rPr>
        <w:t xml:space="preserve"> equipment</w:t>
      </w:r>
      <w:r w:rsidR="005811BF">
        <w:rPr>
          <w:b/>
          <w:sz w:val="32"/>
          <w:szCs w:val="32"/>
        </w:rPr>
        <w:t>.</w:t>
      </w:r>
    </w:p>
    <w:p w:rsidR="004441A7" w:rsidRDefault="004441A7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the balance, £7000 </w:t>
      </w:r>
      <w:r w:rsidR="009B6900">
        <w:rPr>
          <w:b/>
          <w:sz w:val="32"/>
          <w:szCs w:val="32"/>
        </w:rPr>
        <w:t xml:space="preserve">has been agreed by Governors </w:t>
      </w:r>
      <w:r>
        <w:rPr>
          <w:b/>
          <w:sz w:val="32"/>
          <w:szCs w:val="32"/>
        </w:rPr>
        <w:t>to be utilised for full refurbishment of the Trim Trail. Chris Winn and Grounds Team will obtain 3 competitive quotes for this</w:t>
      </w:r>
      <w:r w:rsidR="009B6900">
        <w:rPr>
          <w:b/>
          <w:sz w:val="32"/>
          <w:szCs w:val="32"/>
        </w:rPr>
        <w:t xml:space="preserve"> but the cost may be closer to £10,000</w:t>
      </w:r>
      <w:r>
        <w:rPr>
          <w:b/>
          <w:sz w:val="32"/>
          <w:szCs w:val="32"/>
        </w:rPr>
        <w:t>.</w:t>
      </w:r>
    </w:p>
    <w:p w:rsidR="006045E0" w:rsidRDefault="006045E0" w:rsidP="007610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Approximately £2500 expected to be allocated to Pro Coaching </w:t>
      </w:r>
      <w:r w:rsidR="00365830">
        <w:rPr>
          <w:b/>
          <w:sz w:val="32"/>
          <w:szCs w:val="32"/>
        </w:rPr>
        <w:t xml:space="preserve">Sports Activity </w:t>
      </w:r>
      <w:r>
        <w:rPr>
          <w:b/>
          <w:sz w:val="32"/>
          <w:szCs w:val="32"/>
        </w:rPr>
        <w:t xml:space="preserve">week at </w:t>
      </w:r>
      <w:proofErr w:type="spellStart"/>
      <w:r>
        <w:rPr>
          <w:b/>
          <w:sz w:val="32"/>
          <w:szCs w:val="32"/>
        </w:rPr>
        <w:t>Stawley</w:t>
      </w:r>
      <w:proofErr w:type="spellEnd"/>
      <w:r w:rsidR="009B6900">
        <w:rPr>
          <w:b/>
          <w:sz w:val="32"/>
          <w:szCs w:val="32"/>
        </w:rPr>
        <w:t xml:space="preserve"> but this will be in the new academic year.</w:t>
      </w:r>
      <w:bookmarkStart w:id="0" w:name="_GoBack"/>
      <w:bookmarkEnd w:id="0"/>
    </w:p>
    <w:p w:rsidR="004441A7" w:rsidRDefault="004441A7" w:rsidP="00761078">
      <w:pPr>
        <w:rPr>
          <w:b/>
          <w:sz w:val="32"/>
          <w:szCs w:val="32"/>
        </w:rPr>
      </w:pPr>
    </w:p>
    <w:p w:rsidR="002F25A3" w:rsidRPr="002F25A3" w:rsidRDefault="002F25A3" w:rsidP="002F25A3">
      <w:pPr>
        <w:rPr>
          <w:rFonts w:eastAsia="Times New Roman"/>
          <w:b/>
          <w:color w:val="FF0000"/>
          <w:sz w:val="28"/>
          <w:szCs w:val="28"/>
          <w:u w:val="single"/>
        </w:rPr>
      </w:pPr>
      <w:r w:rsidRPr="002F25A3">
        <w:rPr>
          <w:rFonts w:eastAsia="Times New Roman"/>
          <w:b/>
          <w:color w:val="FF0000"/>
          <w:sz w:val="28"/>
          <w:szCs w:val="28"/>
          <w:u w:val="single"/>
        </w:rPr>
        <w:t xml:space="preserve">IMPACT </w:t>
      </w:r>
      <w:proofErr w:type="gramStart"/>
      <w:r w:rsidRPr="002F25A3">
        <w:rPr>
          <w:rFonts w:eastAsia="Times New Roman"/>
          <w:b/>
          <w:color w:val="FF0000"/>
          <w:sz w:val="28"/>
          <w:szCs w:val="28"/>
          <w:u w:val="single"/>
        </w:rPr>
        <w:t xml:space="preserve">STATEMENT  </w:t>
      </w:r>
      <w:r w:rsidR="004441A7">
        <w:rPr>
          <w:rFonts w:eastAsia="Times New Roman"/>
          <w:b/>
          <w:color w:val="FF0000"/>
          <w:sz w:val="28"/>
          <w:szCs w:val="28"/>
          <w:u w:val="single"/>
        </w:rPr>
        <w:t>Oct</w:t>
      </w:r>
      <w:proofErr w:type="gramEnd"/>
      <w:r w:rsidR="004441A7">
        <w:rPr>
          <w:rFonts w:eastAsia="Times New Roman"/>
          <w:b/>
          <w:color w:val="FF0000"/>
          <w:sz w:val="28"/>
          <w:szCs w:val="28"/>
          <w:u w:val="single"/>
        </w:rPr>
        <w:t xml:space="preserve"> </w:t>
      </w:r>
      <w:r w:rsidRPr="002F25A3">
        <w:rPr>
          <w:rFonts w:eastAsia="Times New Roman"/>
          <w:b/>
          <w:color w:val="FF0000"/>
          <w:sz w:val="28"/>
          <w:szCs w:val="28"/>
          <w:u w:val="single"/>
        </w:rPr>
        <w:t xml:space="preserve"> 2018</w:t>
      </w:r>
    </w:p>
    <w:p w:rsidR="002F25A3" w:rsidRPr="002F25A3" w:rsidRDefault="006045E0" w:rsidP="002F25A3">
      <w:pPr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t xml:space="preserve">By the end of the financial year, </w:t>
      </w:r>
      <w:r w:rsidR="002F25A3" w:rsidRPr="002F25A3">
        <w:rPr>
          <w:rFonts w:eastAsia="Times New Roman"/>
          <w:b/>
          <w:color w:val="FF0000"/>
          <w:sz w:val="24"/>
          <w:szCs w:val="24"/>
        </w:rPr>
        <w:t xml:space="preserve">100% of pupils </w:t>
      </w:r>
      <w:r>
        <w:rPr>
          <w:rFonts w:eastAsia="Times New Roman"/>
          <w:b/>
          <w:color w:val="FF0000"/>
          <w:sz w:val="24"/>
          <w:szCs w:val="24"/>
        </w:rPr>
        <w:t xml:space="preserve">will </w:t>
      </w:r>
      <w:r w:rsidR="002F25A3" w:rsidRPr="002F25A3">
        <w:rPr>
          <w:rFonts w:eastAsia="Times New Roman"/>
          <w:b/>
          <w:color w:val="FF0000"/>
          <w:sz w:val="24"/>
          <w:szCs w:val="24"/>
        </w:rPr>
        <w:t>have accessed sports which they have not engaged with before.</w:t>
      </w:r>
    </w:p>
    <w:p w:rsidR="002F25A3" w:rsidRPr="002F25A3" w:rsidRDefault="002F25A3" w:rsidP="002F25A3">
      <w:pPr>
        <w:rPr>
          <w:rFonts w:eastAsia="Times New Roman"/>
          <w:b/>
          <w:color w:val="FF0000"/>
          <w:sz w:val="24"/>
          <w:szCs w:val="24"/>
        </w:rPr>
      </w:pPr>
      <w:r w:rsidRPr="002F25A3">
        <w:rPr>
          <w:rFonts w:eastAsia="Times New Roman"/>
          <w:b/>
          <w:color w:val="FF0000"/>
          <w:sz w:val="24"/>
          <w:szCs w:val="24"/>
        </w:rPr>
        <w:t>Quality equipment has provisioned Sports activities at break and lunchtimes ensuring every child accesses a sport based activity.  The School Council will be completing an impact survey</w:t>
      </w:r>
      <w:r w:rsidR="006045E0">
        <w:rPr>
          <w:rFonts w:eastAsia="Times New Roman"/>
          <w:b/>
          <w:color w:val="FF0000"/>
          <w:sz w:val="24"/>
          <w:szCs w:val="24"/>
        </w:rPr>
        <w:t>.</w:t>
      </w:r>
    </w:p>
    <w:p w:rsidR="002F25A3" w:rsidRDefault="002F25A3" w:rsidP="00761078">
      <w:pPr>
        <w:rPr>
          <w:rFonts w:eastAsia="Times New Roman"/>
          <w:b/>
          <w:color w:val="FF0000"/>
          <w:sz w:val="24"/>
          <w:szCs w:val="24"/>
        </w:rPr>
      </w:pPr>
      <w:r w:rsidRPr="002F25A3">
        <w:rPr>
          <w:rFonts w:eastAsia="Times New Roman"/>
          <w:b/>
          <w:color w:val="FF0000"/>
          <w:sz w:val="24"/>
          <w:szCs w:val="24"/>
        </w:rPr>
        <w:t>All pupils have access to at least one sports event/tournament beyond the school enhancing the PE curriculum markedly.</w:t>
      </w:r>
    </w:p>
    <w:p w:rsidR="006045E0" w:rsidRDefault="006045E0" w:rsidP="00761078">
      <w:pPr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  <w:lastRenderedPageBreak/>
        <w:t>Swimming and PE at Wellington Sports Centre has been able to continue throughout the year.</w:t>
      </w:r>
    </w:p>
    <w:p w:rsidR="006045E0" w:rsidRDefault="006045E0" w:rsidP="00761078">
      <w:pPr>
        <w:rPr>
          <w:b/>
          <w:sz w:val="32"/>
          <w:szCs w:val="32"/>
        </w:rPr>
      </w:pPr>
      <w:r>
        <w:rPr>
          <w:rFonts w:eastAsia="Times New Roman"/>
          <w:b/>
          <w:color w:val="FF0000"/>
          <w:sz w:val="24"/>
          <w:szCs w:val="24"/>
        </w:rPr>
        <w:t>The school trim trail will have been completely refurbished and updated.</w:t>
      </w:r>
    </w:p>
    <w:sectPr w:rsidR="006045E0" w:rsidSect="00480025">
      <w:pgSz w:w="11906" w:h="16838"/>
      <w:pgMar w:top="1440" w:right="1440" w:bottom="1440" w:left="1440" w:header="397" w:footer="39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78"/>
    <w:rsid w:val="00013CDA"/>
    <w:rsid w:val="000B7575"/>
    <w:rsid w:val="000C503E"/>
    <w:rsid w:val="000F1559"/>
    <w:rsid w:val="00186F13"/>
    <w:rsid w:val="001B178B"/>
    <w:rsid w:val="001F52C4"/>
    <w:rsid w:val="00200FE4"/>
    <w:rsid w:val="002035AF"/>
    <w:rsid w:val="00221BA9"/>
    <w:rsid w:val="00233579"/>
    <w:rsid w:val="0024083B"/>
    <w:rsid w:val="00267A32"/>
    <w:rsid w:val="00280EAF"/>
    <w:rsid w:val="002F25A3"/>
    <w:rsid w:val="00305797"/>
    <w:rsid w:val="00326356"/>
    <w:rsid w:val="00365830"/>
    <w:rsid w:val="003D798E"/>
    <w:rsid w:val="00404059"/>
    <w:rsid w:val="004441A7"/>
    <w:rsid w:val="00450C29"/>
    <w:rsid w:val="00461D63"/>
    <w:rsid w:val="004760C2"/>
    <w:rsid w:val="00480025"/>
    <w:rsid w:val="004836F4"/>
    <w:rsid w:val="00492B09"/>
    <w:rsid w:val="004D6B87"/>
    <w:rsid w:val="00546401"/>
    <w:rsid w:val="005811BF"/>
    <w:rsid w:val="005C53D3"/>
    <w:rsid w:val="006045E0"/>
    <w:rsid w:val="006644A2"/>
    <w:rsid w:val="006C3499"/>
    <w:rsid w:val="006E3797"/>
    <w:rsid w:val="00705FC0"/>
    <w:rsid w:val="00730A9B"/>
    <w:rsid w:val="00742AA0"/>
    <w:rsid w:val="00744C85"/>
    <w:rsid w:val="00761078"/>
    <w:rsid w:val="0076245C"/>
    <w:rsid w:val="00770078"/>
    <w:rsid w:val="00787330"/>
    <w:rsid w:val="007B539D"/>
    <w:rsid w:val="007B6F36"/>
    <w:rsid w:val="007C612A"/>
    <w:rsid w:val="007D76E5"/>
    <w:rsid w:val="007D77B1"/>
    <w:rsid w:val="00803E9D"/>
    <w:rsid w:val="00804526"/>
    <w:rsid w:val="0085037C"/>
    <w:rsid w:val="00867024"/>
    <w:rsid w:val="00946E5F"/>
    <w:rsid w:val="00962E34"/>
    <w:rsid w:val="0099625C"/>
    <w:rsid w:val="009B6900"/>
    <w:rsid w:val="009F5C15"/>
    <w:rsid w:val="00A05A61"/>
    <w:rsid w:val="00A45C95"/>
    <w:rsid w:val="00A94435"/>
    <w:rsid w:val="00B533D5"/>
    <w:rsid w:val="00B75001"/>
    <w:rsid w:val="00BB6DA8"/>
    <w:rsid w:val="00BF1842"/>
    <w:rsid w:val="00C62862"/>
    <w:rsid w:val="00C7002C"/>
    <w:rsid w:val="00CE0560"/>
    <w:rsid w:val="00D173D9"/>
    <w:rsid w:val="00D212F7"/>
    <w:rsid w:val="00D74BEA"/>
    <w:rsid w:val="00DE7D22"/>
    <w:rsid w:val="00E135CD"/>
    <w:rsid w:val="00E67F4F"/>
    <w:rsid w:val="00EB7788"/>
    <w:rsid w:val="00EC25C8"/>
    <w:rsid w:val="00EE6850"/>
    <w:rsid w:val="00F05C8F"/>
    <w:rsid w:val="00F43C02"/>
    <w:rsid w:val="00F46F1B"/>
    <w:rsid w:val="00F60592"/>
    <w:rsid w:val="00F62BB4"/>
    <w:rsid w:val="00F64964"/>
    <w:rsid w:val="00FA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0BC0-F9A3-4CF3-B5E2-853E23E0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Jackie.adams</dc:creator>
  <cp:lastModifiedBy>Jackie Adams</cp:lastModifiedBy>
  <cp:revision>10</cp:revision>
  <cp:lastPrinted>2019-01-18T14:44:00Z</cp:lastPrinted>
  <dcterms:created xsi:type="dcterms:W3CDTF">2019-01-18T21:30:00Z</dcterms:created>
  <dcterms:modified xsi:type="dcterms:W3CDTF">2019-01-21T10:01:00Z</dcterms:modified>
</cp:coreProperties>
</file>